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2CA" w:rsidRPr="009212CA" w:rsidRDefault="009212CA" w:rsidP="001F001A">
      <w:pPr>
        <w:pStyle w:val="NoSpacing"/>
        <w:jc w:val="center"/>
        <w:rPr>
          <w:rFonts w:ascii="Arial" w:hAnsi="Arial" w:cs="Arial"/>
          <w:b/>
          <w:sz w:val="36"/>
          <w:szCs w:val="36"/>
          <w:shd w:val="clear" w:color="auto" w:fill="FFFFFF"/>
        </w:rPr>
      </w:pPr>
      <w:r w:rsidRPr="009212CA">
        <w:rPr>
          <w:rFonts w:ascii="Arial" w:hAnsi="Arial" w:cs="Arial"/>
          <w:b/>
          <w:sz w:val="36"/>
          <w:szCs w:val="36"/>
          <w:shd w:val="clear" w:color="auto" w:fill="FFFFFF"/>
        </w:rPr>
        <w:t>NEW SUMMER CLASS</w:t>
      </w:r>
    </w:p>
    <w:p w:rsidR="001F001A" w:rsidRDefault="001F001A" w:rsidP="001F001A">
      <w:pPr>
        <w:pStyle w:val="NoSpacing"/>
        <w:jc w:val="center"/>
        <w:rPr>
          <w:rFonts w:ascii="Arial" w:hAnsi="Arial" w:cs="Arial"/>
          <w:sz w:val="36"/>
          <w:szCs w:val="36"/>
          <w:shd w:val="clear" w:color="auto" w:fill="FFFFFF"/>
        </w:rPr>
      </w:pPr>
      <w:r w:rsidRPr="001F001A">
        <w:rPr>
          <w:rFonts w:ascii="Arial" w:hAnsi="Arial" w:cs="Arial"/>
          <w:sz w:val="36"/>
          <w:szCs w:val="36"/>
          <w:shd w:val="clear" w:color="auto" w:fill="FFFFFF"/>
        </w:rPr>
        <w:t>June 18 – July 25</w:t>
      </w:r>
      <w:r w:rsidR="000F3DE8">
        <w:rPr>
          <w:rFonts w:ascii="Arial" w:hAnsi="Arial" w:cs="Arial"/>
          <w:sz w:val="36"/>
          <w:szCs w:val="36"/>
          <w:shd w:val="clear" w:color="auto" w:fill="FFFFFF"/>
        </w:rPr>
        <w:t>, 2019</w:t>
      </w:r>
    </w:p>
    <w:p w:rsidR="006D37A9" w:rsidRDefault="006D37A9" w:rsidP="001F001A">
      <w:pPr>
        <w:pStyle w:val="NoSpacing"/>
        <w:jc w:val="center"/>
        <w:rPr>
          <w:rFonts w:ascii="Arial" w:hAnsi="Arial" w:cs="Arial"/>
          <w:sz w:val="36"/>
          <w:szCs w:val="36"/>
          <w:shd w:val="clear" w:color="auto" w:fill="FFFFFF"/>
        </w:rPr>
      </w:pPr>
      <w:r>
        <w:rPr>
          <w:rFonts w:ascii="Arial" w:hAnsi="Arial" w:cs="Arial"/>
          <w:sz w:val="36"/>
          <w:szCs w:val="36"/>
          <w:shd w:val="clear" w:color="auto" w:fill="FFFFFF"/>
        </w:rPr>
        <w:t>6 Week Session</w:t>
      </w:r>
    </w:p>
    <w:p w:rsidR="001F001A" w:rsidRPr="009212CA" w:rsidRDefault="001F001A" w:rsidP="001F001A">
      <w:pPr>
        <w:pStyle w:val="NoSpacing"/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1F001A" w:rsidRDefault="001F001A" w:rsidP="001F001A">
      <w:pPr>
        <w:pStyle w:val="NoSpacing"/>
        <w:rPr>
          <w:rFonts w:ascii="Arial" w:hAnsi="Arial" w:cs="Arial"/>
          <w:b/>
          <w:sz w:val="32"/>
          <w:szCs w:val="32"/>
          <w:u w:val="single"/>
          <w:shd w:val="clear" w:color="auto" w:fill="FFFFFF"/>
        </w:rPr>
      </w:pPr>
    </w:p>
    <w:p w:rsidR="003C09DE" w:rsidRPr="001F001A" w:rsidRDefault="003C09DE" w:rsidP="001F001A">
      <w:pPr>
        <w:pStyle w:val="NoSpacing"/>
        <w:rPr>
          <w:rFonts w:ascii="Arial" w:hAnsi="Arial" w:cs="Arial"/>
          <w:sz w:val="24"/>
          <w:szCs w:val="24"/>
          <w:shd w:val="clear" w:color="auto" w:fill="FFFFFF"/>
        </w:rPr>
      </w:pPr>
      <w:r w:rsidRPr="001F001A">
        <w:rPr>
          <w:rFonts w:ascii="Arial" w:hAnsi="Arial" w:cs="Arial"/>
          <w:b/>
          <w:sz w:val="32"/>
          <w:szCs w:val="32"/>
          <w:u w:val="single"/>
          <w:shd w:val="clear" w:color="auto" w:fill="FFFFFF"/>
        </w:rPr>
        <w:t>S.T.E.A.M:</w:t>
      </w:r>
      <w:r w:rsidRPr="001F001A">
        <w:rPr>
          <w:rFonts w:ascii="Arial" w:hAnsi="Arial" w:cs="Arial"/>
          <w:shd w:val="clear" w:color="auto" w:fill="FFFFFF"/>
        </w:rPr>
        <w:tab/>
      </w:r>
      <w:r w:rsidR="000834E1">
        <w:rPr>
          <w:rFonts w:ascii="Arial" w:hAnsi="Arial" w:cs="Arial"/>
          <w:shd w:val="clear" w:color="auto" w:fill="FFFFFF"/>
        </w:rPr>
        <w:t xml:space="preserve">           </w:t>
      </w:r>
      <w:r w:rsidRPr="001F001A">
        <w:rPr>
          <w:rFonts w:ascii="Arial" w:hAnsi="Arial" w:cs="Arial"/>
          <w:b/>
          <w:sz w:val="24"/>
          <w:szCs w:val="24"/>
          <w:shd w:val="clear" w:color="auto" w:fill="FFFFFF"/>
        </w:rPr>
        <w:t xml:space="preserve">Tuesday/Thursday: </w:t>
      </w:r>
      <w:r w:rsidRPr="001F001A">
        <w:rPr>
          <w:rFonts w:ascii="Arial" w:hAnsi="Arial" w:cs="Arial"/>
          <w:sz w:val="24"/>
          <w:szCs w:val="24"/>
          <w:shd w:val="clear" w:color="auto" w:fill="FFFFFF"/>
        </w:rPr>
        <w:t>11:30 – 2:00</w:t>
      </w:r>
      <w:r w:rsidR="001F001A" w:rsidRPr="001F001A">
        <w:rPr>
          <w:rFonts w:ascii="Arial" w:hAnsi="Arial" w:cs="Arial"/>
          <w:sz w:val="24"/>
          <w:szCs w:val="24"/>
          <w:shd w:val="clear" w:color="auto" w:fill="FFFFFF"/>
        </w:rPr>
        <w:t xml:space="preserve"> p.m.</w:t>
      </w:r>
      <w:r w:rsidRPr="001F001A">
        <w:rPr>
          <w:rFonts w:ascii="Arial" w:hAnsi="Arial" w:cs="Arial"/>
          <w:sz w:val="24"/>
          <w:szCs w:val="24"/>
          <w:shd w:val="clear" w:color="auto" w:fill="FFFFFF"/>
        </w:rPr>
        <w:t xml:space="preserve"> (bring a lunch)</w:t>
      </w:r>
    </w:p>
    <w:p w:rsidR="001F001A" w:rsidRDefault="001F001A" w:rsidP="001F001A">
      <w:pPr>
        <w:pStyle w:val="NoSpacing"/>
        <w:rPr>
          <w:rFonts w:ascii="Arial" w:hAnsi="Arial" w:cs="Arial"/>
          <w:sz w:val="24"/>
          <w:szCs w:val="24"/>
          <w:shd w:val="clear" w:color="auto" w:fill="FFFFFF"/>
        </w:rPr>
      </w:pPr>
      <w:r w:rsidRPr="001F001A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1F001A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1F001A"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1F001A">
        <w:rPr>
          <w:rFonts w:ascii="Arial" w:hAnsi="Arial" w:cs="Arial"/>
          <w:sz w:val="24"/>
          <w:szCs w:val="24"/>
          <w:shd w:val="clear" w:color="auto" w:fill="FFFFFF"/>
        </w:rPr>
        <w:t>Kindergarten – Fifth Grade</w:t>
      </w:r>
    </w:p>
    <w:p w:rsidR="001F001A" w:rsidRDefault="001F001A" w:rsidP="001F001A">
      <w:pPr>
        <w:pStyle w:val="NoSpacing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>Class size: 18</w:t>
      </w:r>
    </w:p>
    <w:p w:rsidR="001F001A" w:rsidRDefault="001F001A" w:rsidP="001F001A">
      <w:pPr>
        <w:pStyle w:val="NoSpacing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>Cost: $160.00 ($10.00 less per family)</w:t>
      </w:r>
    </w:p>
    <w:p w:rsidR="00D918E1" w:rsidRPr="001F001A" w:rsidRDefault="00E9715F" w:rsidP="001F001A">
      <w:pPr>
        <w:pStyle w:val="NoSpacing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>Staff: Mrs. Weaver and Mrs. Clark</w:t>
      </w:r>
      <w:bookmarkStart w:id="0" w:name="_GoBack"/>
      <w:bookmarkEnd w:id="0"/>
    </w:p>
    <w:p w:rsidR="001F001A" w:rsidRPr="001F001A" w:rsidRDefault="001F001A" w:rsidP="001F001A">
      <w:pPr>
        <w:pStyle w:val="NoSpacing"/>
        <w:rPr>
          <w:rFonts w:ascii="Arial" w:hAnsi="Arial" w:cs="Arial"/>
          <w:shd w:val="clear" w:color="auto" w:fill="FFFFFF"/>
        </w:rPr>
      </w:pPr>
    </w:p>
    <w:p w:rsidR="003C09DE" w:rsidRDefault="000318F8">
      <w:pPr>
        <w:rPr>
          <w:rFonts w:ascii="Segoe UI" w:hAnsi="Segoe UI" w:cs="Segoe UI"/>
          <w:color w:val="212121"/>
          <w:shd w:val="clear" w:color="auto" w:fill="FFFFFF"/>
        </w:rPr>
      </w:pPr>
      <w:r w:rsidRPr="00D918E1">
        <w:rPr>
          <w:rFonts w:ascii="Arial" w:hAnsi="Arial" w:cs="Arial"/>
          <w:color w:val="212121"/>
          <w:sz w:val="24"/>
          <w:szCs w:val="24"/>
          <w:shd w:val="clear" w:color="auto" w:fill="FFFFFF"/>
        </w:rPr>
        <w:t>This summer we are offering</w:t>
      </w:r>
      <w:r w:rsidR="009212CA" w:rsidRPr="00D918E1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a new immersive </w:t>
      </w:r>
      <w:r w:rsidR="009212CA" w:rsidRPr="000F3DE8"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  <w:t>S.T.E.A.M.</w:t>
      </w:r>
      <w:r w:rsidRPr="000F3DE8"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  <w:t xml:space="preserve"> </w:t>
      </w:r>
      <w:r w:rsidR="009212CA" w:rsidRPr="000F3DE8"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  <w:t>E</w:t>
      </w:r>
      <w:r w:rsidRPr="000F3DE8"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  <w:t>xperience</w:t>
      </w:r>
      <w:r w:rsidRPr="00D918E1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, specifically for </w:t>
      </w:r>
      <w:r w:rsidR="000F3DE8">
        <w:rPr>
          <w:rFonts w:ascii="Arial" w:hAnsi="Arial" w:cs="Arial"/>
          <w:color w:val="212121"/>
          <w:sz w:val="24"/>
          <w:szCs w:val="24"/>
          <w:shd w:val="clear" w:color="auto" w:fill="FFFFFF"/>
        </w:rPr>
        <w:t>children</w:t>
      </w:r>
      <w:r w:rsidRPr="00D918E1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6-10 years of age. The program would </w:t>
      </w:r>
      <w:r w:rsidR="00E9715F">
        <w:rPr>
          <w:rFonts w:ascii="Arial" w:hAnsi="Arial" w:cs="Arial"/>
          <w:color w:val="212121"/>
          <w:sz w:val="24"/>
          <w:szCs w:val="24"/>
          <w:shd w:val="clear" w:color="auto" w:fill="FFFFFF"/>
        </w:rPr>
        <w:t>utilize the preschool,</w:t>
      </w:r>
      <w:r w:rsidR="00D918E1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the youth room and kitchen areas of the church</w:t>
      </w:r>
      <w:r w:rsidR="00E9715F">
        <w:rPr>
          <w:rFonts w:ascii="Arial" w:hAnsi="Arial" w:cs="Arial"/>
          <w:color w:val="212121"/>
          <w:sz w:val="24"/>
          <w:szCs w:val="24"/>
          <w:shd w:val="clear" w:color="auto" w:fill="FFFFFF"/>
        </w:rPr>
        <w:t>, and the park</w:t>
      </w:r>
      <w:r w:rsidR="000F3DE8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. </w:t>
      </w:r>
      <w:r w:rsidRPr="00D918E1">
        <w:rPr>
          <w:rFonts w:ascii="Arial" w:hAnsi="Arial" w:cs="Arial"/>
          <w:color w:val="212121"/>
          <w:sz w:val="24"/>
          <w:szCs w:val="24"/>
          <w:shd w:val="clear" w:color="auto" w:fill="FFFFFF"/>
        </w:rPr>
        <w:t>The focus materials will be an addition to everyday choices.</w:t>
      </w:r>
      <w:r w:rsidR="009C5EC8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An example of our </w:t>
      </w:r>
      <w:r w:rsidR="002F0D19">
        <w:rPr>
          <w:rFonts w:ascii="Arial" w:hAnsi="Arial" w:cs="Arial"/>
          <w:color w:val="212121"/>
          <w:sz w:val="24"/>
          <w:szCs w:val="24"/>
          <w:shd w:val="clear" w:color="auto" w:fill="FFFFFF"/>
        </w:rPr>
        <w:t>focus areas are as follows:</w:t>
      </w:r>
      <w:r w:rsidRPr="00D918E1">
        <w:rPr>
          <w:rFonts w:ascii="Arial" w:hAnsi="Arial" w:cs="Arial"/>
          <w:color w:val="212121"/>
          <w:sz w:val="24"/>
          <w:szCs w:val="24"/>
        </w:rPr>
        <w:br/>
      </w:r>
      <w:r w:rsidRPr="001F001A">
        <w:rPr>
          <w:rFonts w:ascii="Arial" w:hAnsi="Arial" w:cs="Arial"/>
          <w:color w:val="212121"/>
        </w:rPr>
        <w:br/>
      </w:r>
      <w:r w:rsidRPr="00D918E1">
        <w:rPr>
          <w:rFonts w:ascii="Arial" w:hAnsi="Arial" w:cs="Arial"/>
          <w:b/>
          <w:color w:val="212121"/>
          <w:shd w:val="clear" w:color="auto" w:fill="FFFFFF"/>
        </w:rPr>
        <w:t>Erupting Art:</w:t>
      </w:r>
      <w:r w:rsidRPr="001F001A">
        <w:rPr>
          <w:rFonts w:ascii="Arial" w:hAnsi="Arial" w:cs="Arial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>Art is all about the process. Erupting art uses special ingredients with explosive results.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</w:rPr>
        <w:br/>
      </w:r>
      <w:r w:rsidRPr="00D918E1">
        <w:rPr>
          <w:rFonts w:ascii="Segoe UI" w:hAnsi="Segoe UI" w:cs="Segoe UI"/>
          <w:b/>
          <w:color w:val="212121"/>
          <w:shd w:val="clear" w:color="auto" w:fill="FFFFFF"/>
        </w:rPr>
        <w:t>Simple Machines: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>The focus on how to make simple machines. There will be opportunities to make levers, pulleys, the wheel and axle, inclined planes, and the wedge.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</w:rPr>
        <w:br/>
      </w:r>
      <w:r w:rsidRPr="00D918E1">
        <w:rPr>
          <w:rFonts w:ascii="Segoe UI" w:hAnsi="Segoe UI" w:cs="Segoe UI"/>
          <w:b/>
          <w:color w:val="212121"/>
          <w:shd w:val="clear" w:color="auto" w:fill="FFFFFF"/>
        </w:rPr>
        <w:t>Water: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>Water play is fun for all. Simple water play will be elevated by offering a variety of materials, challenging the children to invent new ways to play.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</w:rPr>
        <w:br/>
      </w:r>
      <w:r w:rsidRPr="00D918E1">
        <w:rPr>
          <w:rFonts w:ascii="Segoe UI" w:hAnsi="Segoe UI" w:cs="Segoe UI"/>
          <w:b/>
          <w:color w:val="212121"/>
          <w:shd w:val="clear" w:color="auto" w:fill="FFFFFF"/>
        </w:rPr>
        <w:t>Legos:</w:t>
      </w:r>
      <w:r w:rsidRPr="00D918E1">
        <w:rPr>
          <w:rFonts w:ascii="Segoe UI" w:hAnsi="Segoe UI" w:cs="Segoe UI"/>
          <w:b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>We all love Legos! When we focus on Legos we will provide building challenges from simple to complex.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</w:rPr>
        <w:br/>
      </w:r>
      <w:r w:rsidRPr="00D918E1">
        <w:rPr>
          <w:rFonts w:ascii="Segoe UI" w:hAnsi="Segoe UI" w:cs="Segoe UI"/>
          <w:b/>
          <w:color w:val="212121"/>
          <w:shd w:val="clear" w:color="auto" w:fill="FFFFFF"/>
        </w:rPr>
        <w:t>Sensory Lab: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 xml:space="preserve">They will make it all! Slime, sand, goop,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floam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>, etc.</w:t>
      </w:r>
    </w:p>
    <w:p w:rsidR="00D71621" w:rsidRDefault="000318F8">
      <w:r w:rsidRPr="00D918E1">
        <w:rPr>
          <w:rFonts w:ascii="Segoe UI" w:hAnsi="Segoe UI" w:cs="Segoe UI"/>
          <w:b/>
          <w:color w:val="212121"/>
          <w:shd w:val="clear" w:color="auto" w:fill="FFFFFF"/>
        </w:rPr>
        <w:t>Cooking:</w:t>
      </w:r>
      <w:r w:rsidRPr="00D918E1">
        <w:rPr>
          <w:rFonts w:ascii="Segoe UI" w:hAnsi="Segoe UI" w:cs="Segoe UI"/>
          <w:b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 xml:space="preserve">Kitchen science is amazing. Focusing on specific ingredients and methods the children will make their own snacks this </w:t>
      </w:r>
      <w:r w:rsidR="00D918E1">
        <w:rPr>
          <w:rFonts w:ascii="Segoe UI" w:hAnsi="Segoe UI" w:cs="Segoe UI"/>
          <w:color w:val="212121"/>
          <w:shd w:val="clear" w:color="auto" w:fill="FFFFFF"/>
        </w:rPr>
        <w:t>week.</w:t>
      </w:r>
    </w:p>
    <w:sectPr w:rsidR="00D716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8F8"/>
    <w:rsid w:val="000318F8"/>
    <w:rsid w:val="000834E1"/>
    <w:rsid w:val="000F3DE8"/>
    <w:rsid w:val="001F001A"/>
    <w:rsid w:val="001F6769"/>
    <w:rsid w:val="00250D45"/>
    <w:rsid w:val="002F0D19"/>
    <w:rsid w:val="003C09DE"/>
    <w:rsid w:val="0043256C"/>
    <w:rsid w:val="00610C27"/>
    <w:rsid w:val="006D37A9"/>
    <w:rsid w:val="008A76FE"/>
    <w:rsid w:val="009212CA"/>
    <w:rsid w:val="009A34AB"/>
    <w:rsid w:val="009C5EC8"/>
    <w:rsid w:val="00CF6117"/>
    <w:rsid w:val="00D01477"/>
    <w:rsid w:val="00D918E1"/>
    <w:rsid w:val="00E9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A7897"/>
  <w15:chartTrackingRefBased/>
  <w15:docId w15:val="{8F48925D-365A-49F0-A0B4-D20F0239D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001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0D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D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Campbell</dc:creator>
  <cp:keywords/>
  <dc:description/>
  <cp:lastModifiedBy>Andrea Campbell</cp:lastModifiedBy>
  <cp:revision>7</cp:revision>
  <cp:lastPrinted>2018-12-04T23:00:00Z</cp:lastPrinted>
  <dcterms:created xsi:type="dcterms:W3CDTF">2018-11-21T19:14:00Z</dcterms:created>
  <dcterms:modified xsi:type="dcterms:W3CDTF">2018-12-04T23:11:00Z</dcterms:modified>
</cp:coreProperties>
</file>